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96D37" w14:textId="77777777" w:rsidR="009E7FB9" w:rsidRPr="009E7FB9" w:rsidRDefault="009E7FB9" w:rsidP="009E7FB9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9E7FB9">
        <w:rPr>
          <w:rFonts w:ascii="Times New Roman" w:eastAsia="Calibri" w:hAnsi="Times New Roman" w:cs="Times New Roman"/>
          <w:sz w:val="28"/>
          <w:szCs w:val="28"/>
          <w:lang w:val="kk-KZ"/>
        </w:rPr>
        <w:t>7. Аэродромдардағы топырақтың батпақтану түрлері және суды ағызуға арналған инженерлік шаралар.</w:t>
      </w:r>
    </w:p>
    <w:p w14:paraId="5E4FC14D" w14:textId="77777777" w:rsidR="009E7FB9" w:rsidRPr="009E7FB9" w:rsidRDefault="009E7FB9" w:rsidP="009E7FB9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9E7FB9">
        <w:rPr>
          <w:rFonts w:ascii="Times New Roman" w:eastAsia="Calibri" w:hAnsi="Times New Roman" w:cs="Times New Roman"/>
          <w:sz w:val="28"/>
          <w:szCs w:val="28"/>
          <w:lang w:val="kk-KZ"/>
        </w:rPr>
        <w:t>8. Жасанды жабындар мен ұшу аймағының топырақты бөлігінде су ағызу және дренаж жүйелері.</w:t>
      </w:r>
    </w:p>
    <w:p w14:paraId="34B79D83" w14:textId="77777777" w:rsidR="009E7FB9" w:rsidRPr="009E7FB9" w:rsidRDefault="009E7FB9" w:rsidP="009E7FB9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9E7FB9">
        <w:rPr>
          <w:rFonts w:ascii="Times New Roman" w:eastAsia="Calibri" w:hAnsi="Times New Roman" w:cs="Times New Roman"/>
          <w:sz w:val="28"/>
          <w:szCs w:val="28"/>
          <w:lang w:val="kk-KZ"/>
        </w:rPr>
        <w:t>9. Аэродромдардың жасанды жабындарының конструкциялары.</w:t>
      </w:r>
    </w:p>
    <w:p w14:paraId="03226BB5" w14:textId="77777777" w:rsidR="009E7FB9" w:rsidRPr="009E7FB9" w:rsidRDefault="009E7FB9" w:rsidP="009E7FB9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9E7FB9">
        <w:rPr>
          <w:rFonts w:ascii="Times New Roman" w:eastAsia="Calibri" w:hAnsi="Times New Roman" w:cs="Times New Roman"/>
          <w:sz w:val="28"/>
          <w:szCs w:val="28"/>
          <w:lang w:val="kk-KZ"/>
        </w:rPr>
        <w:t>10. Жасанды жабын түрлері.</w:t>
      </w:r>
    </w:p>
    <w:p w14:paraId="36F02D56" w14:textId="4DA2A057" w:rsidR="00E22F85" w:rsidRDefault="00E22F85"/>
    <w:p w14:paraId="72EDFCB3" w14:textId="1A5E8F39" w:rsidR="009E7FB9" w:rsidRPr="009E7FB9" w:rsidRDefault="009E7FB9">
      <w:pPr>
        <w:rPr>
          <w:rFonts w:ascii="Times New Roman" w:hAnsi="Times New Roman" w:cs="Times New Roman"/>
          <w:color w:val="FF0000"/>
          <w:sz w:val="44"/>
          <w:szCs w:val="44"/>
          <w:lang w:val="kk-KZ"/>
        </w:rPr>
      </w:pPr>
      <w:r w:rsidRPr="009E7FB9">
        <w:rPr>
          <w:rFonts w:ascii="Times New Roman" w:hAnsi="Times New Roman" w:cs="Times New Roman"/>
          <w:color w:val="FF0000"/>
          <w:sz w:val="44"/>
          <w:szCs w:val="44"/>
          <w:lang w:val="kk-KZ"/>
        </w:rPr>
        <w:t>Құрметті студент!!!</w:t>
      </w:r>
    </w:p>
    <w:sectPr w:rsidR="009E7FB9" w:rsidRPr="009E7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B77"/>
    <w:rsid w:val="00074B77"/>
    <w:rsid w:val="009E7FB9"/>
    <w:rsid w:val="00E2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05A3D"/>
  <w15:chartTrackingRefBased/>
  <w15:docId w15:val="{8DA6ECC2-6729-4D73-8C6B-F4FF4A56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2022-03-01T13:07:00Z</dcterms:created>
  <dcterms:modified xsi:type="dcterms:W3CDTF">2022-03-01T13:07:00Z</dcterms:modified>
</cp:coreProperties>
</file>